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54" w:after="0" w:line="240" w:lineRule="auto"/>
        <w:ind w:left="3533" w:right="3553"/>
        <w:jc w:val="center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No.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0300086012016</w:t>
      </w:r>
      <w:r>
        <w:rPr>
          <w:rFonts w:ascii="Arial" w:hAnsi="Arial" w:cs="Arial" w:eastAsia="Arial"/>
          <w:sz w:val="28"/>
          <w:szCs w:val="28"/>
          <w:spacing w:val="0"/>
          <w:w w:val="100"/>
        </w:rPr>
      </w:r>
    </w:p>
    <w:p>
      <w:pPr>
        <w:spacing w:before="41" w:after="0" w:line="242" w:lineRule="auto"/>
        <w:ind w:left="3608" w:right="2828"/>
        <w:jc w:val="center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Government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India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Ministry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of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Home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Affairs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Foreigners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Division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(FCRA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  <w:b/>
          <w:bCs/>
        </w:rPr>
        <w:t>Wing)</w:t>
      </w:r>
      <w:r>
        <w:rPr>
          <w:rFonts w:ascii="Arial" w:hAnsi="Arial" w:cs="Arial" w:eastAsia="Arial"/>
          <w:sz w:val="28"/>
          <w:szCs w:val="28"/>
          <w:spacing w:val="0"/>
          <w:w w:val="100"/>
        </w:rPr>
      </w:r>
    </w:p>
    <w:p>
      <w:pPr>
        <w:spacing w:before="2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4" w:after="0" w:line="242" w:lineRule="auto"/>
        <w:ind w:left="7249" w:right="120" w:firstLine="-1961"/>
        <w:jc w:val="right"/>
        <w:rPr>
          <w:rFonts w:ascii="Arial" w:hAnsi="Arial" w:cs="Arial" w:eastAsia="Arial"/>
          <w:sz w:val="28"/>
          <w:szCs w:val="28"/>
        </w:rPr>
      </w:pPr>
      <w:rPr/>
      <w:r>
        <w:rPr>
          <w:rFonts w:ascii="Arial" w:hAnsi="Arial" w:cs="Arial" w:eastAsia="Arial"/>
          <w:sz w:val="28"/>
          <w:szCs w:val="28"/>
          <w:spacing w:val="0"/>
          <w:w w:val="100"/>
        </w:rPr>
        <w:t>NDCC-II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Building,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Jai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Singh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Road,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New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 </w:t>
      </w:r>
      <w:r>
        <w:rPr>
          <w:rFonts w:ascii="Arial" w:hAnsi="Arial" w:cs="Arial" w:eastAsia="Arial"/>
          <w:sz w:val="28"/>
          <w:szCs w:val="28"/>
          <w:spacing w:val="0"/>
          <w:w w:val="100"/>
        </w:rPr>
        <w:t>Delhi-110001</w:t>
      </w:r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71" w:lineRule="exact"/>
        <w:ind w:right="120"/>
        <w:jc w:val="right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  <w:position w:val="-1"/>
        </w:rPr>
        <w:t>Dated: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  <w:position w:val="-1"/>
        </w:rPr>
        <w:t>04-08-2016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4" w:after="0" w:line="240" w:lineRule="auto"/>
        <w:ind w:left="10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To,</w:t>
      </w:r>
    </w:p>
    <w:p>
      <w:pPr>
        <w:spacing w:before="3" w:after="0" w:line="242" w:lineRule="auto"/>
        <w:ind w:left="100" w:right="7419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The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Chief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Functionary,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Human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Uplift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Trust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242" w:lineRule="auto"/>
        <w:ind w:left="100" w:right="55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Meikandar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compound,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Kalpalayam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road,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Manachanallur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Tiruchirappalli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District,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Manachanallur,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Tamil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Nadu,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Tiruchirapali,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621005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26" w:lineRule="exact"/>
        <w:ind w:left="10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Subject: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Renewal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of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Registration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under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Foreign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Contribution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(Regulation)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Act,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0"/>
        </w:rPr>
      </w:r>
    </w:p>
    <w:p>
      <w:pPr>
        <w:spacing w:before="0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10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Sir/Madam</w:t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2" w:lineRule="auto"/>
        <w:ind w:left="100" w:right="80" w:firstLine="354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1"/>
          <w:w w:val="100"/>
        </w:rPr>
        <w:t>Wit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referenc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you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applicatio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date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  <w:b/>
          <w:bCs/>
        </w:rPr>
        <w:t>08-03-201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6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seekin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renewa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registratio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Foreign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2010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directe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conve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approva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competen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authorit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for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renewa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registratio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you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term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containe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Sectio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6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Foreign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0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2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as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amende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fro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time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follows:-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1900" w:h="16840"/>
          <w:pgMar w:top="380" w:bottom="280" w:left="1100" w:right="1060"/>
        </w:sectPr>
      </w:pPr>
      <w:rPr/>
    </w:p>
    <w:p>
      <w:pPr>
        <w:spacing w:before="34" w:after="0" w:line="240" w:lineRule="auto"/>
        <w:ind w:right="-20"/>
        <w:jc w:val="righ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Registration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Number</w:t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26" w:lineRule="exact"/>
        <w:ind w:right="-20"/>
        <w:jc w:val="righ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position w:val="-1"/>
        </w:rPr>
        <w:t>Nature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-1"/>
        </w:rPr>
        <w:t>: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0"/>
        </w:rPr>
      </w:r>
    </w:p>
    <w:p>
      <w:pPr>
        <w:spacing w:before="34" w:after="0" w:line="240" w:lineRule="auto"/>
        <w:ind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/>
        <w:br w:type="column"/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076040197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26" w:lineRule="exact"/>
        <w:ind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  <w:position w:val="-1"/>
        </w:rPr>
        <w:t>Educational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1900" w:h="16840"/>
          <w:pgMar w:top="380" w:bottom="280" w:left="1100" w:right="1060"/>
          <w:cols w:num="2" w:equalWidth="0">
            <w:col w:w="3221" w:space="259"/>
            <w:col w:w="6260"/>
          </w:cols>
        </w:sectPr>
      </w:pPr>
      <w:rPr/>
    </w:p>
    <w:p>
      <w:pPr>
        <w:spacing w:before="1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100" w:right="-20"/>
        <w:jc w:val="left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2.</w:t>
        <w:tab/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shal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receiv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onl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designated/exclusiv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ban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k</w:t>
      </w:r>
      <w:r>
        <w:rPr>
          <w:rFonts w:ascii="Arial" w:hAnsi="Arial" w:cs="Arial" w:eastAsia="Arial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account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3" w:after="0" w:line="242" w:lineRule="auto"/>
        <w:ind w:left="500" w:right="53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44601899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8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India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Bank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42,keelachatra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road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Tennur,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Tiruchirappalli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Tami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Nadu,</w:t>
      </w:r>
      <w:r>
        <w:rPr>
          <w:rFonts w:ascii="Arial" w:hAnsi="Arial" w:cs="Arial" w:eastAsia="Arial"/>
          <w:sz w:val="20"/>
          <w:szCs w:val="20"/>
          <w:spacing w:val="9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  <w:b/>
          <w:bCs/>
        </w:rPr>
        <w:t>Tiruchirapali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  <w:b/>
          <w:bCs/>
        </w:rPr>
        <w:t>62001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7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mentione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applicatio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onlin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applicatio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gran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renewa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registration.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34" w:after="0" w:line="242" w:lineRule="auto"/>
        <w:ind w:left="500" w:right="81" w:firstLine="-400"/>
        <w:jc w:val="both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3.</w:t>
        <w:tab/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term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sectio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8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0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rea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wit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Rule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7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1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2011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amende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fro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time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yo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advise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to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furnis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intimation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onlin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withi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prescribe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Centra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Governmen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amount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each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receive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you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sourc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manne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whic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was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utilised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require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furnis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return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eve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particular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'NIL'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FC-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4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require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submitte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onlin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Ministry's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websit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https://fcraonline.nic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Ban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k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Accoun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mentione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you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applicatio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shoul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use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for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receivin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othe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amoun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shoul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credite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account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Association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should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immediately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intimate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online,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within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15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days,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Form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FC-6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Ministry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regarding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any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change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name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Association,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aims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and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objects,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its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address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and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Bank/Bank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Account.</w:t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2" w:lineRule="auto"/>
        <w:ind w:left="500" w:right="78" w:firstLine="-400"/>
        <w:jc w:val="both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4.</w:t>
        <w:tab/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canno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brin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publicatio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(registere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PR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1867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ac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3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as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correspondent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columnist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editor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printe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publishe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registere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newspape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engag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productio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broadcas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audi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new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audi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visua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new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curren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affair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programme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through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electroni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mod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othe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electroni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for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othe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mod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mas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communicatio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later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stage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thereby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attracting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provisions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Section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3(1)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(g)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and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(h)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FC(R)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Act,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2010.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addition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this,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association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is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forbidden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from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getting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involved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in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any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activity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political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nature.</w:t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00" w:right="-20"/>
        <w:jc w:val="left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5.</w:t>
        <w:tab/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Yo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u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requeste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not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Sectio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7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FC(R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0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4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FC(R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Rules,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3" w:after="0" w:line="242" w:lineRule="auto"/>
        <w:ind w:left="500" w:right="79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4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ensur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befor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fund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passe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person/associatio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Indi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recipien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(i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eligibl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accep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i.e.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recipien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is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registere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ha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obtaine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Prio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Permissio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Governmen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Sectio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(ii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person/associatio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no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prohibite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jc w:val="both"/>
        <w:spacing w:after="0"/>
        <w:sectPr>
          <w:type w:val="continuous"/>
          <w:pgSz w:w="11900" w:h="16840"/>
          <w:pgMar w:top="380" w:bottom="280" w:left="1100" w:right="1060"/>
        </w:sectPr>
      </w:pPr>
      <w:rPr/>
    </w:p>
    <w:p>
      <w:pPr>
        <w:spacing w:before="78" w:after="0" w:line="240" w:lineRule="auto"/>
        <w:ind w:left="100" w:right="-20"/>
        <w:jc w:val="left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6.</w:t>
        <w:tab/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Physica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inspectio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activitie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don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ma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carrie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ou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1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3"/>
          <w:w w:val="100"/>
        </w:rPr>
        <w:t>this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3" w:after="0" w:line="240" w:lineRule="auto"/>
        <w:ind w:left="500" w:right="8416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3"/>
          <w:w w:val="100"/>
        </w:rPr>
        <w:t>Ministry.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7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00" w:right="-20"/>
        <w:jc w:val="left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7.</w:t>
        <w:tab/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Yo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u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requeste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familiariz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yoursel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wit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Act,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3" w:after="0" w:line="242" w:lineRule="auto"/>
        <w:ind w:left="500" w:right="84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2"/>
          <w:w w:val="100"/>
        </w:rPr>
        <w:t>201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0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2011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amende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fro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time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availabl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at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Ministry’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websit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https://fcraonline.nic.in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/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ensur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stric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complianc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/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Failur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to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compl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wit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sai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/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Rule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wil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mak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yo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u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liabl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actio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relevant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2"/>
          <w:w w:val="100"/>
        </w:rPr>
        <w:t>2010.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0" w:right="-20"/>
        <w:jc w:val="left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8.</w:t>
        <w:tab/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This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renewed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certificate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is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valid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for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period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five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years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with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effect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from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b/>
          <w:bCs/>
        </w:rPr>
        <w:t>01-11-2016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</w:p>
    <w:p>
      <w:pPr>
        <w:spacing w:before="0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2" w:lineRule="auto"/>
        <w:ind w:left="500" w:right="79" w:firstLine="-400"/>
        <w:jc w:val="both"/>
        <w:tabs>
          <w:tab w:pos="50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9.</w:t>
        <w:tab/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emai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containin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renewe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registratio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certificat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ma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sen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immediatel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Bank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mentione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3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above.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5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2" w:lineRule="auto"/>
        <w:ind w:left="500" w:right="62" w:firstLine="-400"/>
        <w:jc w:val="both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10.</w:t>
      </w:r>
      <w:r>
        <w:rPr>
          <w:rFonts w:ascii="Arial" w:hAnsi="Arial" w:cs="Arial" w:eastAsia="Arial"/>
          <w:sz w:val="20"/>
          <w:szCs w:val="20"/>
          <w:spacing w:val="32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renewa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registratio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subjec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complianc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provision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Contribution</w:t>
      </w:r>
      <w:r>
        <w:rPr>
          <w:rFonts w:ascii="Arial" w:hAnsi="Arial" w:cs="Arial" w:eastAsia="Arial"/>
          <w:sz w:val="20"/>
          <w:szCs w:val="20"/>
          <w:spacing w:val="8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Act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2010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/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Foreig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Contributio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(Regulation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Rules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2011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amende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fro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tim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time,</w:t>
      </w:r>
      <w:r>
        <w:rPr>
          <w:rFonts w:ascii="Arial" w:hAnsi="Arial" w:cs="Arial" w:eastAsia="Arial"/>
          <w:sz w:val="20"/>
          <w:szCs w:val="20"/>
          <w:spacing w:val="1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associatio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als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fina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outcom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enquiry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/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case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any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,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pendin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agains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the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7"/>
          <w:w w:val="100"/>
        </w:rPr>
        <w:t>association.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jc w:val="left"/>
        <w:spacing w:after="0"/>
        <w:sectPr>
          <w:pgSz w:w="11900" w:h="16840"/>
          <w:pgMar w:top="320" w:bottom="280" w:left="1100" w:right="1060"/>
        </w:sectPr>
      </w:pPr>
      <w:rPr/>
    </w:p>
    <w:p>
      <w:pPr>
        <w:spacing w:before="34" w:after="0" w:line="240" w:lineRule="auto"/>
        <w:ind w:left="100" w:right="-7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11.</w:t>
      </w:r>
    </w:p>
    <w:p>
      <w:pPr>
        <w:spacing w:before="34" w:after="0" w:line="242" w:lineRule="auto"/>
        <w:ind w:right="80"/>
        <w:jc w:val="both"/>
        <w:rPr>
          <w:rFonts w:ascii="Arial" w:hAnsi="Arial" w:cs="Arial" w:eastAsia="Arial"/>
          <w:sz w:val="20"/>
          <w:szCs w:val="20"/>
        </w:rPr>
      </w:pPr>
      <w:rPr/>
      <w:r>
        <w:rPr/>
        <w:br w:type="column"/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digitall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signe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certificat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validate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digitall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usin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signatur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pane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usin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Adobe</w:t>
      </w:r>
      <w:r>
        <w:rPr>
          <w:rFonts w:ascii="Arial" w:hAnsi="Arial" w:cs="Arial" w:eastAsia="Arial"/>
          <w:sz w:val="20"/>
          <w:szCs w:val="20"/>
          <w:spacing w:val="4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Acroba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Reade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(Ve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5.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0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above)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digita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intimatio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authenticate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b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digita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l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signature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obtaine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d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fro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m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a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certifyin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g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authorit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unde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r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th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e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Informatio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n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Technolog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y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Ac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t</w:t>
      </w:r>
      <w:r>
        <w:rPr>
          <w:rFonts w:ascii="Arial" w:hAnsi="Arial" w:cs="Arial" w:eastAsia="Arial"/>
          <w:sz w:val="20"/>
          <w:szCs w:val="20"/>
          <w:spacing w:val="25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6"/>
          <w:w w:val="100"/>
        </w:rPr>
        <w:t>2000.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jc w:val="both"/>
        <w:spacing w:after="0"/>
        <w:sectPr>
          <w:type w:val="continuous"/>
          <w:pgSz w:w="11900" w:h="16840"/>
          <w:pgMar w:top="380" w:bottom="280" w:left="1100" w:right="1060"/>
          <w:cols w:num="2" w:equalWidth="0">
            <w:col w:w="379" w:space="121"/>
            <w:col w:w="9240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4" w:after="0" w:line="246" w:lineRule="exact"/>
        <w:ind w:left="160" w:right="-20"/>
        <w:jc w:val="lef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  <w:position w:val="-1"/>
        </w:rPr>
        <w:t>12.</w:t>
      </w:r>
      <w:r>
        <w:rPr>
          <w:rFonts w:ascii="Arial" w:hAnsi="Arial" w:cs="Arial" w:eastAsia="Arial"/>
          <w:sz w:val="20"/>
          <w:szCs w:val="20"/>
          <w:spacing w:val="6"/>
          <w:w w:val="100"/>
          <w:position w:val="-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Banks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are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requested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to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verify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online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the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validity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of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the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certificate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using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1"/>
        </w:rPr>
        <w:t>fcraonline.nic.in.</w:t>
      </w:r>
      <w:r>
        <w:rPr>
          <w:rFonts w:ascii="Arial" w:hAnsi="Arial" w:cs="Arial" w:eastAsia="Arial"/>
          <w:sz w:val="20"/>
          <w:szCs w:val="2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4" w:after="0" w:line="240" w:lineRule="auto"/>
        <w:ind w:right="120"/>
        <w:jc w:val="right"/>
        <w:rPr>
          <w:rFonts w:ascii="Arial" w:hAnsi="Arial" w:cs="Arial" w:eastAsia="Arial"/>
          <w:sz w:val="20"/>
          <w:szCs w:val="20"/>
        </w:rPr>
      </w:pPr>
      <w:rPr/>
      <w:r>
        <w:rPr>
          <w:rFonts w:ascii="Arial" w:hAnsi="Arial" w:cs="Arial" w:eastAsia="Arial"/>
          <w:sz w:val="20"/>
          <w:szCs w:val="20"/>
          <w:spacing w:val="0"/>
          <w:w w:val="100"/>
        </w:rPr>
        <w:t>Yours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20"/>
          <w:szCs w:val="20"/>
          <w:spacing w:val="0"/>
          <w:w w:val="100"/>
        </w:rPr>
        <w:t>faithfully</w:t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2" w:lineRule="auto"/>
        <w:ind w:left="7611" w:right="120" w:firstLine="521"/>
        <w:jc w:val="right"/>
        <w:rPr>
          <w:rFonts w:ascii="Arial" w:hAnsi="Arial" w:cs="Arial" w:eastAsia="Arial"/>
          <w:sz w:val="24"/>
          <w:szCs w:val="24"/>
        </w:rPr>
      </w:pPr>
      <w:rPr/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Ipsita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S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Paul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Under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Secretary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Tel.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b/>
          <w:bCs/>
        </w:rPr>
        <w:t>01123438245</w:t>
      </w:r>
      <w:r>
        <w:rPr>
          <w:rFonts w:ascii="Arial" w:hAnsi="Arial" w:cs="Arial" w:eastAsia="Arial"/>
          <w:sz w:val="24"/>
          <w:szCs w:val="24"/>
          <w:spacing w:val="0"/>
          <w:w w:val="100"/>
        </w:rPr>
      </w:r>
    </w:p>
    <w:sectPr>
      <w:type w:val="continuous"/>
      <w:pgSz w:w="11900" w:h="16840"/>
      <w:pgMar w:top="380" w:bottom="280" w:left="1100" w:right="10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"/>
    <w:family w:val="roman"/>
    <w:pitch w:val="variable"/>
  </w:font>
  <w:font w:name="Arial"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2016-10-21T10:23:17Z</dcterms:created>
  <dcterms:modified xsi:type="dcterms:W3CDTF">2016-10-21T10:23:17Z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2016-08-04T00:00:00Z</vt:filetime>
  </property>
  <property fmtid="{D5CDD505-2E9C-101B-9397-08002B2CF9AE}" pid="3" name="LastSaved">
    <vt:filetime>2016-10-21T00:00:00Z</vt:filetime>
  </property>
</Properties>
</file>